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1" w:rsidRDefault="00EB3F97" w:rsidP="0058048F">
      <w:pPr>
        <w:jc w:val="center"/>
        <w:rPr>
          <w:rFonts w:ascii="华文琥珀" w:eastAsia="华文琥珀" w:hAnsi="宋体" w:cs="宋体"/>
          <w:b/>
          <w:bCs/>
          <w:color w:val="FF0000"/>
          <w:sz w:val="44"/>
          <w:szCs w:val="44"/>
        </w:rPr>
      </w:pPr>
      <w:r>
        <w:rPr>
          <w:rFonts w:ascii="华文琥珀" w:eastAsia="华文琥珀" w:hAnsi="宋体" w:cs="宋体" w:hint="eastAsia"/>
          <w:b/>
          <w:bCs/>
          <w:color w:val="FF0000"/>
          <w:sz w:val="44"/>
          <w:szCs w:val="44"/>
        </w:rPr>
        <w:t>长沙民政职业技术学院</w:t>
      </w:r>
    </w:p>
    <w:p w:rsidR="00EB3F97" w:rsidRDefault="00EB3F97" w:rsidP="0058048F">
      <w:pPr>
        <w:jc w:val="center"/>
        <w:rPr>
          <w:rFonts w:ascii="华文琥珀" w:eastAsia="华文琥珀" w:hAnsi="宋体" w:cs="宋体"/>
          <w:b/>
          <w:bCs/>
          <w:color w:val="FF0000"/>
          <w:sz w:val="44"/>
          <w:szCs w:val="44"/>
        </w:rPr>
      </w:pPr>
      <w:r>
        <w:rPr>
          <w:rFonts w:ascii="华文琥珀" w:eastAsia="华文琥珀" w:hAnsi="宋体" w:cs="宋体" w:hint="eastAsia"/>
          <w:b/>
          <w:bCs/>
          <w:color w:val="FF0000"/>
          <w:sz w:val="44"/>
          <w:szCs w:val="44"/>
        </w:rPr>
        <w:t>学费缴费指南</w:t>
      </w:r>
    </w:p>
    <w:p w:rsidR="00EB3F97" w:rsidRDefault="00EB3F97">
      <w:pPr>
        <w:rPr>
          <w:rFonts w:ascii="华文琥珀" w:eastAsia="华文琥珀" w:hAnsi="宋体" w:cs="宋体"/>
          <w:b/>
          <w:bCs/>
          <w:color w:val="FF0000"/>
          <w:sz w:val="44"/>
          <w:szCs w:val="44"/>
        </w:rPr>
      </w:pPr>
    </w:p>
    <w:p w:rsidR="00EB3F97" w:rsidRPr="00A05392" w:rsidRDefault="00EB3F97" w:rsidP="00EB3F97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A05392">
        <w:rPr>
          <w:rFonts w:ascii="宋体" w:hAnsi="宋体" w:cs="宋体" w:hint="eastAsia"/>
          <w:color w:val="000000"/>
          <w:kern w:val="0"/>
          <w:szCs w:val="21"/>
        </w:rPr>
        <w:t>根据湖南省财政厅关于</w:t>
      </w:r>
      <w:r w:rsidRPr="00A05392">
        <w:rPr>
          <w:rFonts w:ascii="宋体" w:hAnsi="宋体" w:cs="宋体"/>
          <w:color w:val="000000"/>
          <w:kern w:val="0"/>
          <w:szCs w:val="21"/>
        </w:rPr>
        <w:t>学费缴纳一律不能</w:t>
      </w:r>
      <w:r w:rsidRPr="00A05392">
        <w:rPr>
          <w:rFonts w:ascii="宋体" w:hAnsi="宋体" w:cs="宋体" w:hint="eastAsia"/>
          <w:color w:val="000000"/>
          <w:kern w:val="0"/>
          <w:szCs w:val="21"/>
        </w:rPr>
        <w:t>收取</w:t>
      </w:r>
      <w:r w:rsidRPr="00A05392">
        <w:rPr>
          <w:rFonts w:ascii="宋体" w:hAnsi="宋体" w:cs="宋体"/>
          <w:color w:val="000000"/>
          <w:kern w:val="0"/>
          <w:szCs w:val="21"/>
        </w:rPr>
        <w:t>现金</w:t>
      </w:r>
      <w:r w:rsidRPr="00A05392">
        <w:rPr>
          <w:rFonts w:ascii="宋体" w:hAnsi="宋体" w:cs="宋体" w:hint="eastAsia"/>
          <w:color w:val="000000"/>
          <w:kern w:val="0"/>
          <w:szCs w:val="21"/>
        </w:rPr>
        <w:t>的要求</w:t>
      </w:r>
      <w:r w:rsidRPr="00A05392">
        <w:rPr>
          <w:rFonts w:ascii="宋体" w:hAnsi="宋体" w:cs="宋体"/>
          <w:color w:val="000000"/>
          <w:kern w:val="0"/>
          <w:szCs w:val="21"/>
        </w:rPr>
        <w:t>。为了方便您缴纳学费，学校</w:t>
      </w:r>
      <w:r w:rsidRPr="00A05392">
        <w:rPr>
          <w:rFonts w:ascii="宋体" w:hAnsi="宋体" w:cs="宋体" w:hint="eastAsia"/>
          <w:color w:val="000000"/>
          <w:kern w:val="0"/>
          <w:szCs w:val="21"/>
        </w:rPr>
        <w:t>现</w:t>
      </w:r>
      <w:r w:rsidRPr="00A05392">
        <w:rPr>
          <w:rFonts w:ascii="宋体" w:hAnsi="宋体" w:cs="宋体"/>
          <w:color w:val="000000"/>
          <w:kern w:val="0"/>
          <w:szCs w:val="21"/>
        </w:rPr>
        <w:t>提供了两种缴费方式供</w:t>
      </w:r>
      <w:r w:rsidRPr="00A05392">
        <w:rPr>
          <w:rFonts w:ascii="宋体" w:hAnsi="宋体" w:cs="宋体" w:hint="eastAsia"/>
          <w:color w:val="000000"/>
          <w:kern w:val="0"/>
          <w:szCs w:val="21"/>
        </w:rPr>
        <w:t>您</w:t>
      </w:r>
      <w:r w:rsidRPr="00A05392">
        <w:rPr>
          <w:rFonts w:ascii="宋体" w:hAnsi="宋体" w:cs="宋体"/>
          <w:color w:val="000000"/>
          <w:kern w:val="0"/>
          <w:szCs w:val="21"/>
        </w:rPr>
        <w:t>选择：</w:t>
      </w:r>
      <w:proofErr w:type="gramStart"/>
      <w:r w:rsidRPr="00A05392">
        <w:rPr>
          <w:rFonts w:ascii="宋体" w:hAnsi="宋体" w:cs="宋体"/>
          <w:color w:val="000000"/>
          <w:kern w:val="0"/>
          <w:szCs w:val="21"/>
        </w:rPr>
        <w:t>微信缴费</w:t>
      </w:r>
      <w:proofErr w:type="gramEnd"/>
      <w:r w:rsidRPr="00A05392">
        <w:rPr>
          <w:rFonts w:ascii="宋体" w:hAnsi="宋体" w:cs="宋体"/>
          <w:color w:val="000000"/>
          <w:kern w:val="0"/>
          <w:szCs w:val="21"/>
        </w:rPr>
        <w:t>和自助缴费</w:t>
      </w:r>
      <w:r>
        <w:rPr>
          <w:rFonts w:ascii="宋体" w:hAnsi="宋体" w:cs="宋体" w:hint="eastAsia"/>
          <w:color w:val="000000"/>
          <w:kern w:val="0"/>
          <w:szCs w:val="21"/>
        </w:rPr>
        <w:t>机缴费</w:t>
      </w:r>
      <w:r w:rsidRPr="00A05392">
        <w:rPr>
          <w:rFonts w:ascii="宋体" w:hAnsi="宋体" w:cs="宋体"/>
          <w:color w:val="000000"/>
          <w:kern w:val="0"/>
          <w:szCs w:val="21"/>
        </w:rPr>
        <w:t>，同学们可选择其中一种合适的方式缴纳学费。</w:t>
      </w:r>
    </w:p>
    <w:p w:rsidR="00EB3F97" w:rsidRDefault="00EB3F97" w:rsidP="00EB3F97">
      <w:pPr>
        <w:widowControl/>
        <w:spacing w:line="400" w:lineRule="exact"/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 xml:space="preserve">第一种  </w:t>
      </w:r>
      <w:r>
        <w:rPr>
          <w:rFonts w:ascii="宋体" w:hAnsi="宋体" w:cs="宋体" w:hint="eastAsia"/>
          <w:szCs w:val="21"/>
        </w:rPr>
        <w:t xml:space="preserve"> </w:t>
      </w:r>
      <w:proofErr w:type="gramStart"/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微信缴费</w:t>
      </w:r>
      <w:proofErr w:type="gramEnd"/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操作说明</w:t>
      </w:r>
    </w:p>
    <w:p w:rsidR="00EB3F97" w:rsidRDefault="00EB3F97" w:rsidP="00EB3F97">
      <w:pPr>
        <w:widowControl/>
        <w:shd w:val="clear" w:color="auto" w:fill="FFFFFF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第一步：关注“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湖南非税移动缴费</w:t>
      </w:r>
      <w:r>
        <w:rPr>
          <w:rFonts w:ascii="宋体" w:hAnsi="宋体" w:cs="宋体" w:hint="eastAsia"/>
          <w:color w:val="000000"/>
          <w:kern w:val="0"/>
          <w:szCs w:val="21"/>
        </w:rPr>
        <w:t>”</w:t>
      </w:r>
      <w:proofErr w:type="gramStart"/>
      <w:r>
        <w:rPr>
          <w:rFonts w:ascii="宋体" w:hAnsi="宋体" w:cs="宋体" w:hint="eastAsia"/>
          <w:color w:val="000000"/>
          <w:kern w:val="0"/>
          <w:szCs w:val="21"/>
        </w:rPr>
        <w:t>微信公众号</w:t>
      </w:r>
      <w:proofErr w:type="gramEnd"/>
      <w:r>
        <w:rPr>
          <w:rFonts w:ascii="宋体" w:hAnsi="宋体" w:cs="宋体" w:hint="eastAsia"/>
          <w:color w:val="000000"/>
          <w:kern w:val="0"/>
          <w:szCs w:val="21"/>
        </w:rPr>
        <w:t>。 </w:t>
      </w:r>
    </w:p>
    <w:p w:rsidR="00EB3F97" w:rsidRPr="00AF72FB" w:rsidRDefault="00EB3F97" w:rsidP="00EB3F97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66040</wp:posOffset>
            </wp:positionV>
            <wp:extent cx="1552575" cy="1167765"/>
            <wp:effectExtent l="0" t="0" r="9525" b="0"/>
            <wp:wrapNone/>
            <wp:docPr id="2" name="图片 2" descr="说明: C:\Documents and Settings\Administrator\Application Data\Tencent\Users\4397258\QQ\WinTemp\RichOle\I0FH7{0BXA}L6DXGDW3`~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:\Documents and Settings\Administrator\Application Data\Tencent\Users\4397258\QQ\WinTemp\RichOle\I0FH7{0BXA}L6DXGDW3`~G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F97" w:rsidRDefault="00EB3F97" w:rsidP="00EB3F97">
      <w:pPr>
        <w:widowControl/>
        <w:shd w:val="clear" w:color="auto" w:fill="FFFFFF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</w:p>
    <w:p w:rsidR="00EB3F97" w:rsidRDefault="00EB3F97" w:rsidP="00EB3F97">
      <w:pPr>
        <w:widowControl/>
        <w:shd w:val="clear" w:color="auto" w:fill="FFFFFF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</w:p>
    <w:p w:rsidR="00EB3F97" w:rsidRDefault="00EB3F97" w:rsidP="00EB3F97">
      <w:pPr>
        <w:widowControl/>
        <w:shd w:val="clear" w:color="auto" w:fill="FFFFFF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</w:p>
    <w:p w:rsidR="00EB3F97" w:rsidRDefault="00EB3F97" w:rsidP="00EB3F97">
      <w:pPr>
        <w:widowControl/>
        <w:shd w:val="clear" w:color="auto" w:fill="FFFFFF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</w:p>
    <w:p w:rsidR="00EB3F97" w:rsidRDefault="00EB3F97" w:rsidP="00EB3F97">
      <w:pPr>
        <w:widowControl/>
        <w:shd w:val="clear" w:color="auto" w:fill="FFFFFF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</w:p>
    <w:p w:rsidR="00EB3F97" w:rsidRDefault="00EB3F97" w:rsidP="00EB3F97">
      <w:pPr>
        <w:widowControl/>
        <w:shd w:val="clear" w:color="auto" w:fill="FFFFFF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</w:p>
    <w:p w:rsidR="00EB3F97" w:rsidRDefault="00EB3F97" w:rsidP="00EB3F97">
      <w:pPr>
        <w:ind w:firstLineChars="200" w:firstLine="420"/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szCs w:val="21"/>
        </w:rPr>
        <w:t>第二步：</w:t>
      </w:r>
      <w:r>
        <w:rPr>
          <w:rFonts w:ascii="宋体" w:hAnsi="宋体" w:cs="宋体" w:hint="eastAsia"/>
          <w:color w:val="000000"/>
          <w:kern w:val="0"/>
          <w:szCs w:val="21"/>
        </w:rPr>
        <w:t>点击“在线缴款” 后，选择“旧版入口”，进入“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湖南非税移动缴费平台”，点击“教育”菜单。</w:t>
      </w:r>
    </w:p>
    <w:p w:rsidR="00EB3F97" w:rsidRDefault="00EB3F97" w:rsidP="00EB3F97">
      <w:pPr>
        <w:spacing w:line="312" w:lineRule="auto"/>
        <w:ind w:firstLine="2268"/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1085215</wp:posOffset>
                </wp:positionV>
                <wp:extent cx="418465" cy="213995"/>
                <wp:effectExtent l="0" t="0" r="19685" b="14605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846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EB3F97" w:rsidRDefault="00EB3F97" w:rsidP="00EB3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181.05pt;margin-top:85.45pt;width:32.95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" filled="f" strokecolor="red" strokeweight=".5pt">
                <v:path arrowok="t"/>
                <v:textbox>
                  <w:txbxContent>
                    <w:p w:rsidR="00EB3F97" w:rsidRDefault="00EB3F97" w:rsidP="00EB3F97"/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noProof/>
          <w:color w:val="000000"/>
          <w:szCs w:val="21"/>
          <w:shd w:val="clear" w:color="auto" w:fill="FFFFFF"/>
        </w:rPr>
        <w:drawing>
          <wp:inline distT="0" distB="0" distL="0" distR="0">
            <wp:extent cx="3476625" cy="1768475"/>
            <wp:effectExtent l="0" t="0" r="952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76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3F97" w:rsidRDefault="00EB3F97" w:rsidP="00EB3F97">
      <w:pPr>
        <w:adjustRightInd w:val="0"/>
        <w:snapToGrid w:val="0"/>
        <w:spacing w:line="360" w:lineRule="auto"/>
        <w:ind w:firstLine="435"/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第三步：找到“长沙民政职业技术学院”，点击进入登录界面。</w:t>
      </w:r>
    </w:p>
    <w:p w:rsidR="00EB3F97" w:rsidRPr="00FA5B58" w:rsidRDefault="00EB3F97" w:rsidP="00EB3F97">
      <w:pPr>
        <w:adjustRightInd w:val="0"/>
        <w:snapToGrid w:val="0"/>
        <w:spacing w:line="360" w:lineRule="auto"/>
        <w:ind w:firstLineChars="200" w:firstLine="420"/>
        <w:rPr>
          <w:rFonts w:ascii="宋体" w:hAnsi="宋体" w:cs="宋体"/>
          <w:b/>
          <w:color w:val="FF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Cs w:val="21"/>
        </w:rPr>
        <w:t>第四步：输入姓名、学号及验证码，进行登录。</w:t>
      </w:r>
      <w:r w:rsidRPr="00FA5B58">
        <w:rPr>
          <w:rFonts w:ascii="宋体" w:hAnsi="宋体" w:cs="宋体" w:hint="eastAsia"/>
          <w:b/>
          <w:color w:val="FF0000"/>
          <w:kern w:val="0"/>
          <w:szCs w:val="21"/>
        </w:rPr>
        <w:t>新生输入姓名和身份证号。</w:t>
      </w:r>
    </w:p>
    <w:p w:rsidR="00EB3F97" w:rsidRDefault="00EB3F97" w:rsidP="00EB3F97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第五步：请仔细核对个人信息，</w:t>
      </w:r>
      <w:proofErr w:type="gramStart"/>
      <w:r>
        <w:rPr>
          <w:rFonts w:ascii="宋体" w:hAnsi="宋体" w:cs="宋体" w:hint="eastAsia"/>
          <w:color w:val="000000"/>
          <w:kern w:val="0"/>
          <w:szCs w:val="21"/>
        </w:rPr>
        <w:t>若学</w:t>
      </w:r>
      <w:proofErr w:type="gramEnd"/>
      <w:r>
        <w:rPr>
          <w:rFonts w:ascii="宋体" w:hAnsi="宋体" w:cs="宋体" w:hint="eastAsia"/>
          <w:color w:val="000000"/>
          <w:kern w:val="0"/>
          <w:szCs w:val="21"/>
        </w:rPr>
        <w:t>费未缴清，则在学杂费一栏显示“未缴清”，并可查询明细项目。</w:t>
      </w:r>
      <w:r w:rsidRPr="002D27CA">
        <w:rPr>
          <w:rFonts w:ascii="宋体" w:hAnsi="宋体" w:cs="宋体" w:hint="eastAsia"/>
          <w:b/>
          <w:color w:val="FF0000"/>
          <w:kern w:val="0"/>
          <w:szCs w:val="21"/>
        </w:rPr>
        <w:t>缴费类别请选择“学杂费”。</w:t>
      </w:r>
      <w:r>
        <w:rPr>
          <w:rFonts w:ascii="宋体" w:hAnsi="宋体" w:cs="宋体" w:hint="eastAsia"/>
          <w:color w:val="000000"/>
          <w:kern w:val="0"/>
          <w:szCs w:val="21"/>
        </w:rPr>
        <w:t>若已缴清学费，则在学杂费一栏显示“已缴清”。</w:t>
      </w:r>
    </w:p>
    <w:p w:rsidR="00EB3F97" w:rsidRDefault="00EB3F97" w:rsidP="00EB3F97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第六步：点击“查看学费项目及详情”后，可看到欠费明细，点击右上方的“编辑”键，可以对交费金额进行编辑，根据自己实际情况输入缴费金额。</w:t>
      </w:r>
    </w:p>
    <w:p w:rsidR="00EB3F97" w:rsidRDefault="00EB3F97" w:rsidP="00EB3F97">
      <w:pPr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  <w:r w:rsidR="0058048F"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>第七步：确认后，点击“学杂费共计XX元”的蓝色按键，进入缴费页面。</w:t>
      </w:r>
    </w:p>
    <w:p w:rsidR="00EB3F97" w:rsidRDefault="00EB3F97" w:rsidP="00EB3F97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第八步：选择“微信支付”即可完成缴费。</w:t>
      </w:r>
    </w:p>
    <w:p w:rsidR="00EB3F97" w:rsidRDefault="00EB3F97" w:rsidP="00EB3F97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第九步：缴费成功后，可在“交费记录”中查询交费情况。</w:t>
      </w:r>
    </w:p>
    <w:p w:rsidR="00EB3F97" w:rsidRDefault="00EB3F97"/>
    <w:p w:rsidR="00EB3F97" w:rsidRDefault="00EB3F97"/>
    <w:p w:rsidR="00EB3F97" w:rsidRDefault="00EB3F97" w:rsidP="00EB3F97">
      <w:pPr>
        <w:widowControl/>
        <w:spacing w:line="400" w:lineRule="exact"/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lastRenderedPageBreak/>
        <w:t xml:space="preserve">第二种  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自助缴费机</w:t>
      </w:r>
      <w:r w:rsidR="0058048F">
        <w:rPr>
          <w:rFonts w:ascii="宋体" w:hAnsi="宋体" w:cs="宋体" w:hint="eastAsia"/>
          <w:b/>
          <w:bCs/>
          <w:color w:val="000000"/>
          <w:sz w:val="32"/>
          <w:szCs w:val="32"/>
        </w:rPr>
        <w:t>缴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费操作说明</w:t>
      </w:r>
    </w:p>
    <w:p w:rsidR="00EB3F97" w:rsidRDefault="00EB3F97"/>
    <w:p w:rsidR="00EB3F97" w:rsidRDefault="00EB3F97">
      <w:r>
        <w:rPr>
          <w:rFonts w:hint="eastAsia"/>
        </w:rPr>
        <w:t>第一步：点击“学杂费”，输入学号或将身份证放置读卡区；</w:t>
      </w:r>
    </w:p>
    <w:p w:rsidR="00EB3F97" w:rsidRDefault="0058048F">
      <w:r>
        <w:rPr>
          <w:rFonts w:hint="eastAsia"/>
        </w:rPr>
        <w:t>第二步：选择要缴费的项目，点击“</w:t>
      </w:r>
      <w:r w:rsidR="00EB3F97">
        <w:rPr>
          <w:rFonts w:hint="eastAsia"/>
        </w:rPr>
        <w:t>银行卡支付</w:t>
      </w:r>
      <w:r>
        <w:rPr>
          <w:rFonts w:hint="eastAsia"/>
        </w:rPr>
        <w:t>”</w:t>
      </w:r>
      <w:r w:rsidR="00EB3F97">
        <w:rPr>
          <w:rFonts w:hint="eastAsia"/>
        </w:rPr>
        <w:t>；</w:t>
      </w:r>
    </w:p>
    <w:p w:rsidR="00EB3F97" w:rsidRDefault="00EB3F97">
      <w:pPr>
        <w:rPr>
          <w:rFonts w:hint="eastAsia"/>
        </w:rPr>
      </w:pPr>
      <w:r>
        <w:rPr>
          <w:rFonts w:hint="eastAsia"/>
        </w:rPr>
        <w:t>第三步：插入银行卡</w:t>
      </w:r>
      <w:r w:rsidR="0058048F">
        <w:rPr>
          <w:rFonts w:hint="eastAsia"/>
        </w:rPr>
        <w:t>（必须是芯片卡）</w:t>
      </w:r>
      <w:bookmarkStart w:id="0" w:name="_GoBack"/>
      <w:bookmarkEnd w:id="0"/>
      <w:r>
        <w:rPr>
          <w:rFonts w:hint="eastAsia"/>
        </w:rPr>
        <w:t>，输入密码，完成支付。</w:t>
      </w:r>
    </w:p>
    <w:p w:rsidR="0058048F" w:rsidRDefault="0058048F">
      <w:pPr>
        <w:rPr>
          <w:rFonts w:hint="eastAsia"/>
        </w:rPr>
      </w:pPr>
    </w:p>
    <w:p w:rsidR="0058048F" w:rsidRPr="00EB3F97" w:rsidRDefault="0058048F">
      <w:r>
        <w:rPr>
          <w:rFonts w:hint="eastAsia"/>
        </w:rPr>
        <w:t>注：自助缴费位于教育阳光服务中心（</w:t>
      </w:r>
      <w:proofErr w:type="gramStart"/>
      <w:r>
        <w:rPr>
          <w:rFonts w:hint="eastAsia"/>
        </w:rPr>
        <w:t>实训楼一</w:t>
      </w:r>
      <w:proofErr w:type="gramEnd"/>
      <w:r>
        <w:rPr>
          <w:rFonts w:hint="eastAsia"/>
        </w:rPr>
        <w:t>楼）</w:t>
      </w:r>
    </w:p>
    <w:sectPr w:rsidR="0058048F" w:rsidRPr="00EB3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97"/>
    <w:rsid w:val="00091FDE"/>
    <w:rsid w:val="001620D1"/>
    <w:rsid w:val="00275892"/>
    <w:rsid w:val="0058048F"/>
    <w:rsid w:val="006A5F14"/>
    <w:rsid w:val="00EA4729"/>
    <w:rsid w:val="00EB3F97"/>
    <w:rsid w:val="00EE05DD"/>
    <w:rsid w:val="00F9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B3F97"/>
    <w:rPr>
      <w:sz w:val="18"/>
      <w:szCs w:val="18"/>
    </w:rPr>
  </w:style>
  <w:style w:type="character" w:customStyle="1" w:styleId="Char">
    <w:name w:val="批注框文本 Char"/>
    <w:basedOn w:val="a0"/>
    <w:link w:val="a3"/>
    <w:rsid w:val="00EB3F9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B3F97"/>
    <w:rPr>
      <w:sz w:val="18"/>
      <w:szCs w:val="18"/>
    </w:rPr>
  </w:style>
  <w:style w:type="character" w:customStyle="1" w:styleId="Char">
    <w:name w:val="批注框文本 Char"/>
    <w:basedOn w:val="a0"/>
    <w:link w:val="a3"/>
    <w:rsid w:val="00EB3F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93</Words>
  <Characters>535</Characters>
  <Application>Microsoft Office Word</Application>
  <DocSecurity>0</DocSecurity>
  <Lines>4</Lines>
  <Paragraphs>1</Paragraphs>
  <ScaleCrop>false</ScaleCrop>
  <Company>www.xpxzlt.cn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999宝藏网</dc:creator>
  <cp:keywords/>
  <dc:description/>
  <cp:lastModifiedBy>999宝藏网</cp:lastModifiedBy>
  <cp:revision>2</cp:revision>
  <dcterms:created xsi:type="dcterms:W3CDTF">2019-09-03T03:24:00Z</dcterms:created>
  <dcterms:modified xsi:type="dcterms:W3CDTF">2019-09-03T06:22:00Z</dcterms:modified>
</cp:coreProperties>
</file>